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1" w:rsidRPr="00487681" w:rsidRDefault="00487681" w:rsidP="00487681">
      <w:pPr>
        <w:pStyle w:val="Ttulo2"/>
        <w:rPr>
          <w:u w:val="single"/>
          <w:lang w:val="es-ES_tradnl"/>
        </w:rPr>
      </w:pPr>
      <w:r w:rsidRPr="00487681">
        <w:rPr>
          <w:u w:val="single"/>
          <w:lang w:val="es-ES_tradnl"/>
        </w:rPr>
        <w:t>TEMA 3</w:t>
      </w:r>
    </w:p>
    <w:p w:rsidR="00487681" w:rsidRDefault="00487681" w:rsidP="00487681">
      <w:pPr>
        <w:pStyle w:val="Titacteval"/>
        <w:tabs>
          <w:tab w:val="clear" w:pos="369"/>
          <w:tab w:val="clear" w:pos="397"/>
          <w:tab w:val="left" w:pos="8504"/>
        </w:tabs>
        <w:spacing w:before="100" w:after="120"/>
        <w:ind w:right="1418"/>
        <w:rPr>
          <w:rFonts w:ascii="Arial Black" w:hAnsi="Arial Black"/>
          <w:color w:val="990099"/>
          <w:sz w:val="25"/>
          <w:lang w:val="es-ES_tradnl"/>
        </w:rPr>
      </w:pPr>
    </w:p>
    <w:p w:rsidR="00002235" w:rsidRPr="00487681" w:rsidRDefault="00487681" w:rsidP="00487681">
      <w:pPr>
        <w:pStyle w:val="Titacteval"/>
        <w:tabs>
          <w:tab w:val="clear" w:pos="369"/>
          <w:tab w:val="clear" w:pos="397"/>
          <w:tab w:val="left" w:pos="8504"/>
        </w:tabs>
        <w:spacing w:before="100" w:after="120"/>
        <w:ind w:right="1418"/>
        <w:rPr>
          <w:rFonts w:ascii="Arial Black" w:hAnsi="Arial Black"/>
          <w:color w:val="990099"/>
          <w:sz w:val="25"/>
          <w:lang w:val="es-ES_tradnl"/>
        </w:rPr>
      </w:pPr>
      <w:r w:rsidRPr="00C35FDD">
        <w:rPr>
          <w:sz w:val="20"/>
          <w:highlight w:val="yellow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2.7pt;margin-top:-18.2pt;width:9.25pt;height:3.55pt;z-index:251658240" fillcolor="#f5fff5" strokecolor="#f5fff5">
            <v:textbox style="mso-next-textbox:#_x0000_s1029">
              <w:txbxContent>
                <w:p w:rsidR="00487681" w:rsidRDefault="00487681" w:rsidP="00487681">
                  <w:pPr>
                    <w:pStyle w:val="Sangra3detindependiente"/>
                    <w:spacing w:before="120" w:line="26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26843">
        <w:rPr>
          <w:rFonts w:ascii="Arial Black" w:hAnsi="Arial Black"/>
          <w:color w:val="990099"/>
          <w:sz w:val="25"/>
          <w:lang w:val="es-ES_tradnl"/>
        </w:rPr>
        <w:t>1.</w:t>
      </w:r>
      <w:r>
        <w:rPr>
          <w:rFonts w:ascii="Arial Black" w:hAnsi="Arial Black"/>
          <w:color w:val="990099"/>
          <w:sz w:val="25"/>
          <w:lang w:val="es-ES_tradnl"/>
        </w:rPr>
        <w:t xml:space="preserve"> </w:t>
      </w:r>
      <w:r w:rsidR="00002235" w:rsidRPr="00726843">
        <w:rPr>
          <w:spacing w:val="-4"/>
          <w:sz w:val="21"/>
          <w:szCs w:val="22"/>
          <w:lang w:val="es-ES_tradnl"/>
        </w:rPr>
        <w:t>Explica qué es una Constitución y valora su importancia en los Estados democráticos</w:t>
      </w:r>
      <w:r w:rsidR="00002235">
        <w:rPr>
          <w:spacing w:val="-4"/>
          <w:sz w:val="21"/>
          <w:szCs w:val="22"/>
          <w:lang w:val="es-ES_tradnl"/>
        </w:rPr>
        <w:t>.</w:t>
      </w:r>
    </w:p>
    <w:p w:rsidR="00002235" w:rsidRPr="00002235" w:rsidRDefault="00002235" w:rsidP="00002235">
      <w:pPr>
        <w:pStyle w:val="Titacteval"/>
        <w:tabs>
          <w:tab w:val="clear" w:pos="369"/>
          <w:tab w:val="clear" w:pos="397"/>
        </w:tabs>
        <w:spacing w:before="100" w:after="120"/>
        <w:rPr>
          <w:lang w:val="es-ES_tradnl"/>
        </w:rPr>
      </w:pPr>
      <w:r w:rsidRPr="00726843">
        <w:rPr>
          <w:rFonts w:ascii="Arial Black" w:hAnsi="Arial Black"/>
          <w:color w:val="990099"/>
          <w:sz w:val="25"/>
          <w:lang w:val="es-ES_tradnl"/>
        </w:rPr>
        <w:t>2.</w:t>
      </w:r>
      <w:r>
        <w:rPr>
          <w:lang w:val="es-ES_tradnl"/>
        </w:rPr>
        <w:t xml:space="preserve"> ¿Qué finalidad tiene la división de poderes? Explica cómo se concreta esta división.</w:t>
      </w:r>
    </w:p>
    <w:p w:rsidR="00002235" w:rsidRPr="00002235" w:rsidRDefault="00002235" w:rsidP="00002235">
      <w:pPr>
        <w:pStyle w:val="Titacteval"/>
        <w:tabs>
          <w:tab w:val="clear" w:pos="369"/>
          <w:tab w:val="left" w:pos="6570"/>
        </w:tabs>
        <w:spacing w:before="100" w:after="120"/>
        <w:rPr>
          <w:lang w:val="es-ES_tradnl"/>
        </w:rPr>
      </w:pPr>
      <w:r w:rsidRPr="00AB6B3A">
        <w:rPr>
          <w:rFonts w:ascii="Arial Black" w:hAnsi="Arial Black"/>
          <w:color w:val="990099"/>
          <w:sz w:val="25"/>
          <w:lang w:val="es-ES_tradnl"/>
        </w:rPr>
        <w:t>3.</w:t>
      </w:r>
      <w:r w:rsidRPr="00AB6B3A">
        <w:rPr>
          <w:lang w:val="es-ES_tradnl"/>
        </w:rPr>
        <w:tab/>
      </w:r>
      <w:r>
        <w:rPr>
          <w:lang w:val="es-ES_tradnl"/>
        </w:rPr>
        <w:t>¿</w:t>
      </w:r>
      <w:r w:rsidRPr="00AB6B3A">
        <w:rPr>
          <w:lang w:val="es-ES_tradnl"/>
        </w:rPr>
        <w:t xml:space="preserve">El Estado español </w:t>
      </w:r>
      <w:r>
        <w:rPr>
          <w:lang w:val="es-ES_tradnl"/>
        </w:rPr>
        <w:t>concentra todo el poder en el presidente del gobierno? Explica tu respuesta.</w:t>
      </w:r>
    </w:p>
    <w:p w:rsidR="00002235" w:rsidRPr="00002235" w:rsidRDefault="00002235" w:rsidP="00002235">
      <w:pPr>
        <w:pStyle w:val="Titacteval"/>
        <w:tabs>
          <w:tab w:val="clear" w:pos="369"/>
          <w:tab w:val="clear" w:pos="397"/>
        </w:tabs>
        <w:spacing w:before="100" w:after="100"/>
        <w:rPr>
          <w:lang w:val="es-ES_tradnl"/>
        </w:rPr>
      </w:pPr>
      <w:r w:rsidRPr="00AB6B3A">
        <w:rPr>
          <w:rFonts w:ascii="Arial Black" w:hAnsi="Arial Black"/>
          <w:color w:val="990099"/>
          <w:sz w:val="25"/>
          <w:lang w:val="es-ES_tradnl"/>
        </w:rPr>
        <w:t>4.</w:t>
      </w:r>
      <w:r w:rsidRPr="00AB6B3A">
        <w:rPr>
          <w:lang w:val="es-ES_tradnl"/>
        </w:rPr>
        <w:tab/>
      </w:r>
      <w:r w:rsidRPr="00AB6B3A">
        <w:rPr>
          <w:sz w:val="21"/>
          <w:lang w:val="es-ES_tradnl"/>
        </w:rPr>
        <w:t xml:space="preserve">La Constitución española organiza el territorio del Estado en una serie de unidades territoriales y administrativas. </w:t>
      </w:r>
      <w:proofErr w:type="gramStart"/>
      <w:r>
        <w:rPr>
          <w:sz w:val="21"/>
          <w:lang w:val="es-ES_tradnl"/>
        </w:rPr>
        <w:t>¿</w:t>
      </w:r>
      <w:proofErr w:type="gramEnd"/>
      <w:r>
        <w:rPr>
          <w:sz w:val="21"/>
          <w:lang w:val="es-ES_tradnl"/>
        </w:rPr>
        <w:t>C</w:t>
      </w:r>
      <w:r w:rsidRPr="00AB6B3A">
        <w:rPr>
          <w:sz w:val="21"/>
          <w:lang w:val="es-ES_tradnl"/>
        </w:rPr>
        <w:t>uáles son estas unidades</w:t>
      </w:r>
      <w:r>
        <w:rPr>
          <w:sz w:val="21"/>
          <w:lang w:val="es-ES_tradnl"/>
        </w:rPr>
        <w:t>.</w:t>
      </w:r>
    </w:p>
    <w:p w:rsidR="00002235" w:rsidRDefault="00002235" w:rsidP="00002235">
      <w:pPr>
        <w:pStyle w:val="Titacteval"/>
        <w:tabs>
          <w:tab w:val="clear" w:pos="369"/>
          <w:tab w:val="clear" w:pos="397"/>
        </w:tabs>
        <w:spacing w:before="240" w:after="120"/>
        <w:rPr>
          <w:sz w:val="21"/>
          <w:lang w:val="es-ES_tradnl"/>
        </w:rPr>
      </w:pPr>
      <w:r w:rsidRPr="00A3717D">
        <w:rPr>
          <w:rFonts w:ascii="Arial Black" w:hAnsi="Arial Black"/>
          <w:color w:val="990099"/>
          <w:sz w:val="25"/>
          <w:lang w:val="es-ES_tradnl"/>
        </w:rPr>
        <w:t>5.</w:t>
      </w:r>
      <w:r w:rsidRPr="00A3717D">
        <w:rPr>
          <w:lang w:val="es-ES_tradnl"/>
        </w:rPr>
        <w:tab/>
      </w:r>
      <w:r>
        <w:rPr>
          <w:sz w:val="21"/>
          <w:lang w:val="es-ES_tradnl"/>
        </w:rPr>
        <w:t xml:space="preserve">¿Qué es la ONU? </w:t>
      </w:r>
    </w:p>
    <w:p w:rsidR="00002235" w:rsidRPr="00002235" w:rsidRDefault="00002235" w:rsidP="00002235">
      <w:pPr>
        <w:pStyle w:val="Titacteval"/>
        <w:tabs>
          <w:tab w:val="clear" w:pos="369"/>
          <w:tab w:val="clear" w:pos="397"/>
        </w:tabs>
        <w:spacing w:before="240" w:after="120"/>
        <w:rPr>
          <w:spacing w:val="-2"/>
          <w:sz w:val="20"/>
        </w:rPr>
      </w:pPr>
      <w:r>
        <w:rPr>
          <w:rFonts w:ascii="Arial Black" w:hAnsi="Arial Black"/>
          <w:color w:val="990099"/>
          <w:sz w:val="25"/>
          <w:lang w:val="es-ES_tradnl"/>
        </w:rPr>
        <w:t xml:space="preserve">6. </w:t>
      </w:r>
      <w:r>
        <w:rPr>
          <w:sz w:val="21"/>
          <w:lang w:val="es-ES_tradnl"/>
        </w:rPr>
        <w:t>Señala al menos un objetivo de la ONU.</w:t>
      </w:r>
    </w:p>
    <w:p w:rsidR="00002235" w:rsidRDefault="00002235" w:rsidP="00002235">
      <w:pPr>
        <w:pStyle w:val="Titacteval"/>
        <w:tabs>
          <w:tab w:val="clear" w:pos="369"/>
          <w:tab w:val="clear" w:pos="397"/>
        </w:tabs>
        <w:spacing w:before="220" w:after="120"/>
      </w:pPr>
      <w:r>
        <w:rPr>
          <w:rFonts w:ascii="Arial Black" w:hAnsi="Arial Black"/>
          <w:color w:val="990099"/>
          <w:sz w:val="25"/>
          <w:lang w:val="es-ES_tradnl"/>
        </w:rPr>
        <w:t>7</w:t>
      </w:r>
      <w:r w:rsidRPr="000B0E67">
        <w:rPr>
          <w:rFonts w:ascii="Arial Black" w:hAnsi="Arial Black"/>
          <w:color w:val="990099"/>
          <w:sz w:val="25"/>
          <w:lang w:val="es-ES_tradnl"/>
        </w:rPr>
        <w:t>.</w:t>
      </w:r>
      <w:r w:rsidRPr="000B0E67">
        <w:rPr>
          <w:lang w:val="es-ES_tradnl"/>
        </w:rPr>
        <w:tab/>
      </w:r>
      <w:r>
        <w:t xml:space="preserve">¿Por qué en la actualidad son necesarios los tratados y las organizaciones supranacionales? </w:t>
      </w:r>
    </w:p>
    <w:p w:rsidR="00002235" w:rsidRPr="00002235" w:rsidRDefault="00002235" w:rsidP="00002235">
      <w:pPr>
        <w:pStyle w:val="Titacteval"/>
        <w:tabs>
          <w:tab w:val="clear" w:pos="369"/>
          <w:tab w:val="clear" w:pos="397"/>
        </w:tabs>
        <w:spacing w:before="220" w:after="120"/>
      </w:pPr>
      <w:r>
        <w:rPr>
          <w:rFonts w:ascii="Arial Black" w:hAnsi="Arial Black"/>
          <w:color w:val="990099"/>
          <w:sz w:val="25"/>
          <w:lang w:val="es-ES_tradnl"/>
        </w:rPr>
        <w:t xml:space="preserve">8. </w:t>
      </w:r>
      <w:r>
        <w:t>Además de la ONU ¿qué otras organizaciones supranacionales conoces? Señala al menos dos.</w:t>
      </w:r>
    </w:p>
    <w:p w:rsidR="00002235" w:rsidRPr="00002235" w:rsidRDefault="00002235" w:rsidP="00002235">
      <w:pPr>
        <w:pStyle w:val="Titacteval"/>
        <w:tabs>
          <w:tab w:val="clear" w:pos="369"/>
          <w:tab w:val="clear" w:pos="397"/>
        </w:tabs>
        <w:spacing w:before="200" w:after="120"/>
        <w:rPr>
          <w:sz w:val="21"/>
          <w:lang w:val="es-ES_tradnl"/>
        </w:rPr>
      </w:pPr>
      <w:r>
        <w:rPr>
          <w:rFonts w:ascii="Arial Black" w:hAnsi="Arial Black"/>
          <w:color w:val="990099"/>
          <w:sz w:val="25"/>
          <w:lang w:val="es-ES_tradnl"/>
        </w:rPr>
        <w:t>9</w:t>
      </w:r>
      <w:r w:rsidRPr="006F7B03">
        <w:rPr>
          <w:rFonts w:ascii="Arial Black" w:hAnsi="Arial Black"/>
          <w:color w:val="990099"/>
          <w:sz w:val="25"/>
          <w:lang w:val="es-ES_tradnl"/>
        </w:rPr>
        <w:t>.</w:t>
      </w:r>
      <w:r w:rsidRPr="006F7B03">
        <w:rPr>
          <w:lang w:val="es-ES_tradnl"/>
        </w:rPr>
        <w:tab/>
      </w:r>
      <w:r>
        <w:rPr>
          <w:lang w:val="es-ES_tradnl"/>
        </w:rPr>
        <w:t xml:space="preserve">En el mundo actual, además de las organizaciones internacionales también son importantes las ONG. </w:t>
      </w:r>
      <w:r w:rsidRPr="006F7B03">
        <w:rPr>
          <w:sz w:val="21"/>
          <w:lang w:val="es-ES_tradnl"/>
        </w:rPr>
        <w:t>Explica y valora cuál es el papel que desempeñan las ONG en la sociedad actual</w:t>
      </w:r>
      <w:r>
        <w:rPr>
          <w:sz w:val="21"/>
          <w:lang w:val="es-ES_tradnl"/>
        </w:rPr>
        <w:t>.</w:t>
      </w:r>
    </w:p>
    <w:p w:rsidR="00002235" w:rsidRPr="00D82346" w:rsidRDefault="00002235" w:rsidP="00002235">
      <w:pPr>
        <w:pStyle w:val="Titacteval"/>
        <w:tabs>
          <w:tab w:val="clear" w:pos="369"/>
          <w:tab w:val="clear" w:pos="397"/>
        </w:tabs>
        <w:spacing w:before="0" w:after="100"/>
        <w:ind w:left="0" w:firstLine="0"/>
        <w:rPr>
          <w:rFonts w:ascii="Arial Black" w:hAnsi="Arial Black"/>
          <w:sz w:val="26"/>
          <w:lang w:val="es-ES_tradnl"/>
        </w:rPr>
      </w:pPr>
      <w:r>
        <w:rPr>
          <w:rFonts w:ascii="Arial Black" w:hAnsi="Arial Black"/>
          <w:color w:val="990099"/>
          <w:sz w:val="25"/>
          <w:lang w:val="es-ES_tradnl"/>
        </w:rPr>
        <w:t>10</w:t>
      </w:r>
      <w:r w:rsidRPr="00D82346">
        <w:rPr>
          <w:rFonts w:ascii="Arial Black" w:hAnsi="Arial Black"/>
          <w:color w:val="990099"/>
          <w:sz w:val="25"/>
          <w:lang w:val="es-ES_tradnl"/>
        </w:rPr>
        <w:t>.</w:t>
      </w:r>
      <w:r w:rsidRPr="00D82346">
        <w:rPr>
          <w:rFonts w:ascii="Arial Black" w:hAnsi="Arial Black"/>
          <w:color w:val="990099"/>
          <w:sz w:val="26"/>
          <w:lang w:val="es-ES_tradnl"/>
        </w:rPr>
        <w:tab/>
      </w:r>
      <w:r>
        <w:rPr>
          <w:rFonts w:cs="Arial"/>
          <w:spacing w:val="-3"/>
          <w:sz w:val="21"/>
          <w:szCs w:val="22"/>
          <w:lang w:val="es-ES_tradnl"/>
        </w:rPr>
        <w:t>Escribe el nombre de dos ONG.</w:t>
      </w:r>
    </w:p>
    <w:p w:rsidR="00C00DB9" w:rsidRPr="00002235" w:rsidRDefault="00C00DB9">
      <w:pPr>
        <w:rPr>
          <w:lang w:val="es-ES_tradnl"/>
        </w:rPr>
      </w:pPr>
    </w:p>
    <w:sectPr w:rsidR="00C00DB9" w:rsidRPr="00002235" w:rsidSect="00C00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235"/>
    <w:rsid w:val="00002235"/>
    <w:rsid w:val="00366269"/>
    <w:rsid w:val="00487681"/>
    <w:rsid w:val="00C0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nteval">
    <w:name w:val="punt_eval"/>
    <w:basedOn w:val="Normal"/>
    <w:rsid w:val="00002235"/>
    <w:pPr>
      <w:tabs>
        <w:tab w:val="right" w:leader="dot" w:pos="10263"/>
      </w:tabs>
      <w:spacing w:before="120" w:after="0" w:line="360" w:lineRule="exact"/>
      <w:ind w:left="510"/>
      <w:jc w:val="both"/>
    </w:pPr>
    <w:rPr>
      <w:rFonts w:ascii="Arial" w:eastAsia="Times New Roman" w:hAnsi="Arial" w:cs="Arial"/>
      <w:color w:val="808080"/>
      <w:sz w:val="26"/>
      <w:szCs w:val="26"/>
      <w:lang w:eastAsia="es-ES"/>
    </w:rPr>
  </w:style>
  <w:style w:type="paragraph" w:customStyle="1" w:styleId="Titacteval">
    <w:name w:val="Titact_eval"/>
    <w:basedOn w:val="Normal"/>
    <w:rsid w:val="00002235"/>
    <w:pPr>
      <w:tabs>
        <w:tab w:val="left" w:pos="369"/>
        <w:tab w:val="left" w:pos="397"/>
      </w:tabs>
      <w:spacing w:before="480" w:after="240" w:line="300" w:lineRule="exact"/>
      <w:ind w:left="397" w:right="1701" w:hanging="397"/>
      <w:jc w:val="both"/>
    </w:pPr>
    <w:rPr>
      <w:rFonts w:ascii="Arial" w:eastAsia="Times New Roman" w:hAnsi="Arial" w:cs="Times New Roman"/>
      <w:b/>
      <w:szCs w:val="24"/>
      <w:lang w:eastAsia="es-ES"/>
    </w:rPr>
  </w:style>
  <w:style w:type="paragraph" w:customStyle="1" w:styleId="2activrd">
    <w:name w:val="2. activ_rd"/>
    <w:basedOn w:val="Normal"/>
    <w:rsid w:val="00002235"/>
    <w:pPr>
      <w:tabs>
        <w:tab w:val="left" w:pos="992"/>
        <w:tab w:val="left" w:pos="1418"/>
        <w:tab w:val="right" w:leader="dot" w:pos="10263"/>
      </w:tabs>
      <w:spacing w:before="160" w:after="0" w:line="260" w:lineRule="exact"/>
      <w:ind w:left="397"/>
      <w:jc w:val="both"/>
    </w:pPr>
    <w:rPr>
      <w:rFonts w:ascii="Arial" w:eastAsia="Times New Roman" w:hAnsi="Arial" w:cs="Arial"/>
      <w:sz w:val="21"/>
      <w:szCs w:val="2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002235"/>
    <w:pPr>
      <w:spacing w:after="0" w:line="270" w:lineRule="exact"/>
      <w:ind w:firstLine="284"/>
      <w:jc w:val="both"/>
    </w:pPr>
    <w:rPr>
      <w:rFonts w:ascii="Arial" w:eastAsia="Times New Roman" w:hAnsi="Arial" w:cs="Arial"/>
      <w:sz w:val="21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02235"/>
    <w:rPr>
      <w:rFonts w:ascii="Arial" w:eastAsia="Times New Roman" w:hAnsi="Arial" w:cs="Arial"/>
      <w:sz w:val="21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87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2018-10-30T12:00:00Z</dcterms:created>
  <dcterms:modified xsi:type="dcterms:W3CDTF">2018-10-30T12:00:00Z</dcterms:modified>
</cp:coreProperties>
</file>